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BC" w:rsidRDefault="00C07BAE">
      <w:pPr>
        <w:pStyle w:val="1"/>
        <w:spacing w:before="72" w:line="310" w:lineRule="exact"/>
        <w:ind w:left="3992"/>
      </w:pPr>
      <w:r>
        <w:t>О сроках и местах подачи заявлений</w:t>
      </w:r>
    </w:p>
    <w:p w:rsidR="00FB3C13" w:rsidRDefault="00C07BAE" w:rsidP="00FB3C13">
      <w:pPr>
        <w:ind w:left="1800" w:right="814" w:firstLine="600"/>
        <w:rPr>
          <w:b/>
          <w:sz w:val="27"/>
        </w:rPr>
      </w:pPr>
      <w:r>
        <w:rPr>
          <w:b/>
          <w:sz w:val="27"/>
        </w:rPr>
        <w:t xml:space="preserve">для прохождения </w:t>
      </w:r>
      <w:r w:rsidRPr="00C07BAE">
        <w:rPr>
          <w:b/>
          <w:sz w:val="27"/>
          <w:u w:val="single"/>
        </w:rPr>
        <w:t>итогового собеседования по русскому языку</w:t>
      </w:r>
      <w:r>
        <w:rPr>
          <w:b/>
          <w:sz w:val="27"/>
        </w:rPr>
        <w:t>, государственной итоговой аттестации по образовательным программам</w:t>
      </w:r>
      <w:r w:rsidR="00FB3C13">
        <w:rPr>
          <w:b/>
          <w:sz w:val="27"/>
        </w:rPr>
        <w:t xml:space="preserve"> </w:t>
      </w:r>
      <w:r>
        <w:rPr>
          <w:b/>
          <w:sz w:val="27"/>
        </w:rPr>
        <w:t>основного общего образования (далее - ГИА-9) в 202</w:t>
      </w:r>
      <w:r w:rsidR="004344F5">
        <w:rPr>
          <w:b/>
          <w:sz w:val="27"/>
        </w:rPr>
        <w:t>4</w:t>
      </w:r>
      <w:r>
        <w:rPr>
          <w:b/>
          <w:sz w:val="27"/>
        </w:rPr>
        <w:t xml:space="preserve"> году </w:t>
      </w:r>
    </w:p>
    <w:p w:rsidR="00FB3C13" w:rsidRDefault="00FB3C13" w:rsidP="00FB3C13">
      <w:pPr>
        <w:ind w:left="1800" w:right="814" w:firstLine="600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2127"/>
        <w:gridCol w:w="2126"/>
        <w:gridCol w:w="2126"/>
        <w:gridCol w:w="2751"/>
      </w:tblGrid>
      <w:tr w:rsidR="003A16BC" w:rsidTr="00C07BAE">
        <w:trPr>
          <w:trHeight w:val="784"/>
        </w:trPr>
        <w:tc>
          <w:tcPr>
            <w:tcW w:w="2151" w:type="dxa"/>
            <w:shd w:val="clear" w:color="auto" w:fill="F8F8F8"/>
          </w:tcPr>
          <w:p w:rsidR="003A16BC" w:rsidRPr="00C07BAE" w:rsidRDefault="00C07BAE">
            <w:pPr>
              <w:pStyle w:val="TableParagraph"/>
              <w:spacing w:line="275" w:lineRule="exact"/>
              <w:ind w:left="138" w:right="0"/>
              <w:jc w:val="left"/>
              <w:rPr>
                <w:sz w:val="24"/>
                <w:szCs w:val="24"/>
              </w:rPr>
            </w:pPr>
            <w:r w:rsidRPr="00C07BAE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  <w:shd w:val="clear" w:color="auto" w:fill="F8F8F8"/>
          </w:tcPr>
          <w:p w:rsidR="003A16BC" w:rsidRPr="00C07BAE" w:rsidRDefault="00C07BA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07BAE">
              <w:rPr>
                <w:sz w:val="24"/>
                <w:szCs w:val="24"/>
              </w:rPr>
              <w:t>Сроки подачи</w:t>
            </w:r>
          </w:p>
          <w:p w:rsidR="003A16BC" w:rsidRPr="00C07BAE" w:rsidRDefault="00C07BAE">
            <w:pPr>
              <w:pStyle w:val="TableParagraph"/>
              <w:rPr>
                <w:sz w:val="24"/>
                <w:szCs w:val="24"/>
              </w:rPr>
            </w:pPr>
            <w:r w:rsidRPr="00C07BAE">
              <w:rPr>
                <w:sz w:val="24"/>
                <w:szCs w:val="24"/>
              </w:rPr>
              <w:t>заявления</w:t>
            </w:r>
          </w:p>
        </w:tc>
        <w:tc>
          <w:tcPr>
            <w:tcW w:w="2126" w:type="dxa"/>
            <w:shd w:val="clear" w:color="auto" w:fill="F8F8F8"/>
          </w:tcPr>
          <w:p w:rsidR="003A16BC" w:rsidRPr="00C07BAE" w:rsidRDefault="00C07BAE">
            <w:pPr>
              <w:pStyle w:val="TableParagraph"/>
              <w:spacing w:line="275" w:lineRule="exact"/>
              <w:ind w:right="76"/>
              <w:rPr>
                <w:sz w:val="24"/>
                <w:szCs w:val="24"/>
              </w:rPr>
            </w:pPr>
            <w:r w:rsidRPr="00C07BAE">
              <w:rPr>
                <w:sz w:val="24"/>
                <w:szCs w:val="24"/>
              </w:rPr>
              <w:t>Места подачи</w:t>
            </w:r>
          </w:p>
          <w:p w:rsidR="003A16BC" w:rsidRPr="00C07BAE" w:rsidRDefault="00C07BAE">
            <w:pPr>
              <w:pStyle w:val="TableParagraph"/>
              <w:ind w:left="87" w:right="76"/>
              <w:rPr>
                <w:sz w:val="24"/>
                <w:szCs w:val="24"/>
              </w:rPr>
            </w:pPr>
            <w:r w:rsidRPr="00C07BAE">
              <w:rPr>
                <w:sz w:val="24"/>
                <w:szCs w:val="24"/>
              </w:rPr>
              <w:t>заявления</w:t>
            </w:r>
          </w:p>
        </w:tc>
        <w:tc>
          <w:tcPr>
            <w:tcW w:w="2126" w:type="dxa"/>
            <w:shd w:val="clear" w:color="auto" w:fill="F8F8F8"/>
          </w:tcPr>
          <w:p w:rsidR="003A16BC" w:rsidRPr="00C07BAE" w:rsidRDefault="00C07BA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07BAE">
              <w:rPr>
                <w:sz w:val="24"/>
                <w:szCs w:val="24"/>
              </w:rPr>
              <w:t>Сроки</w:t>
            </w:r>
          </w:p>
          <w:p w:rsidR="003A16BC" w:rsidRPr="00C07BAE" w:rsidRDefault="00C07BAE">
            <w:pPr>
              <w:pStyle w:val="TableParagraph"/>
              <w:spacing w:line="240" w:lineRule="auto"/>
              <w:ind w:right="76"/>
              <w:rPr>
                <w:sz w:val="24"/>
                <w:szCs w:val="24"/>
              </w:rPr>
            </w:pPr>
            <w:r w:rsidRPr="00C07BAE">
              <w:rPr>
                <w:sz w:val="24"/>
                <w:szCs w:val="24"/>
              </w:rPr>
              <w:t>информирования результатов</w:t>
            </w:r>
          </w:p>
        </w:tc>
        <w:tc>
          <w:tcPr>
            <w:tcW w:w="2751" w:type="dxa"/>
            <w:shd w:val="clear" w:color="auto" w:fill="F8F8F8"/>
          </w:tcPr>
          <w:p w:rsidR="003A16BC" w:rsidRPr="00C07BAE" w:rsidRDefault="00C07BAE">
            <w:pPr>
              <w:pStyle w:val="TableParagraph"/>
              <w:spacing w:line="275" w:lineRule="exact"/>
              <w:ind w:left="87"/>
              <w:rPr>
                <w:sz w:val="24"/>
                <w:szCs w:val="24"/>
              </w:rPr>
            </w:pPr>
            <w:r w:rsidRPr="00C07BAE">
              <w:rPr>
                <w:sz w:val="24"/>
                <w:szCs w:val="24"/>
              </w:rPr>
              <w:t>Места</w:t>
            </w:r>
          </w:p>
          <w:p w:rsidR="003A16BC" w:rsidRPr="00C07BAE" w:rsidRDefault="00C07BAE">
            <w:pPr>
              <w:pStyle w:val="TableParagraph"/>
              <w:rPr>
                <w:sz w:val="24"/>
                <w:szCs w:val="24"/>
              </w:rPr>
            </w:pPr>
            <w:r w:rsidRPr="00C07BAE">
              <w:rPr>
                <w:sz w:val="24"/>
                <w:szCs w:val="24"/>
              </w:rPr>
              <w:t>информирования</w:t>
            </w:r>
          </w:p>
        </w:tc>
      </w:tr>
      <w:tr w:rsidR="003A16BC" w:rsidTr="00C07BAE">
        <w:trPr>
          <w:trHeight w:val="1350"/>
        </w:trPr>
        <w:tc>
          <w:tcPr>
            <w:tcW w:w="2151" w:type="dxa"/>
          </w:tcPr>
          <w:p w:rsidR="003A16BC" w:rsidRPr="00FB3C13" w:rsidRDefault="004344F5">
            <w:pPr>
              <w:pStyle w:val="TableParagraph"/>
              <w:spacing w:line="282" w:lineRule="exact"/>
              <w:ind w:left="124" w:right="1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C07BAE" w:rsidRPr="00FB3C13">
              <w:rPr>
                <w:b/>
                <w:sz w:val="24"/>
                <w:szCs w:val="24"/>
              </w:rPr>
              <w:t xml:space="preserve"> февраля</w:t>
            </w:r>
          </w:p>
          <w:p w:rsidR="003A16BC" w:rsidRPr="00FB3C13" w:rsidRDefault="00C07BAE">
            <w:pPr>
              <w:pStyle w:val="TableParagraph"/>
              <w:spacing w:before="2"/>
              <w:ind w:left="124" w:right="112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202</w:t>
            </w:r>
            <w:r w:rsidR="004344F5">
              <w:rPr>
                <w:b/>
                <w:sz w:val="24"/>
                <w:szCs w:val="24"/>
              </w:rPr>
              <w:t>4</w:t>
            </w:r>
            <w:r w:rsidRPr="00FB3C13">
              <w:rPr>
                <w:b/>
                <w:sz w:val="24"/>
                <w:szCs w:val="24"/>
              </w:rPr>
              <w:t xml:space="preserve"> г.</w:t>
            </w:r>
          </w:p>
          <w:p w:rsidR="003A16BC" w:rsidRPr="00FB3C13" w:rsidRDefault="00C07BAE">
            <w:pPr>
              <w:pStyle w:val="TableParagraph"/>
              <w:ind w:left="124" w:right="112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(основной)</w:t>
            </w:r>
          </w:p>
        </w:tc>
        <w:tc>
          <w:tcPr>
            <w:tcW w:w="2127" w:type="dxa"/>
          </w:tcPr>
          <w:p w:rsidR="003A16BC" w:rsidRPr="00FB3C13" w:rsidRDefault="00C07BAE">
            <w:pPr>
              <w:pStyle w:val="TableParagraph"/>
              <w:spacing w:line="282" w:lineRule="exact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до</w:t>
            </w:r>
          </w:p>
          <w:p w:rsidR="003A16BC" w:rsidRPr="00FB3C13" w:rsidRDefault="004344F5">
            <w:pPr>
              <w:pStyle w:val="TableParagraph"/>
              <w:spacing w:before="2"/>
              <w:ind w:right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C07BAE" w:rsidRPr="00FB3C13">
              <w:rPr>
                <w:b/>
                <w:sz w:val="24"/>
                <w:szCs w:val="24"/>
              </w:rPr>
              <w:t xml:space="preserve"> января</w:t>
            </w:r>
          </w:p>
          <w:p w:rsidR="003A16BC" w:rsidRPr="00FB3C13" w:rsidRDefault="00C07BAE">
            <w:pPr>
              <w:pStyle w:val="TableParagraph"/>
              <w:ind w:right="76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202</w:t>
            </w:r>
            <w:r w:rsidR="004344F5">
              <w:rPr>
                <w:b/>
                <w:sz w:val="24"/>
                <w:szCs w:val="24"/>
              </w:rPr>
              <w:t>4</w:t>
            </w:r>
            <w:r w:rsidRPr="00FB3C13">
              <w:rPr>
                <w:b/>
                <w:sz w:val="24"/>
                <w:szCs w:val="24"/>
              </w:rPr>
              <w:t xml:space="preserve"> г.</w:t>
            </w:r>
          </w:p>
          <w:p w:rsidR="003A16BC" w:rsidRPr="00FB3C13" w:rsidRDefault="00C07BAE">
            <w:pPr>
              <w:pStyle w:val="TableParagraph"/>
              <w:ind w:right="80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(включительно)</w:t>
            </w:r>
          </w:p>
        </w:tc>
        <w:tc>
          <w:tcPr>
            <w:tcW w:w="2126" w:type="dxa"/>
          </w:tcPr>
          <w:p w:rsidR="003A16BC" w:rsidRPr="00FB3C13" w:rsidRDefault="00C07BAE">
            <w:pPr>
              <w:pStyle w:val="TableParagraph"/>
              <w:spacing w:line="282" w:lineRule="exact"/>
              <w:ind w:right="76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образовательная</w:t>
            </w:r>
          </w:p>
          <w:p w:rsidR="003A16BC" w:rsidRPr="00FB3C13" w:rsidRDefault="00C07BAE">
            <w:pPr>
              <w:pStyle w:val="TableParagraph"/>
              <w:spacing w:before="2" w:line="240" w:lineRule="auto"/>
              <w:ind w:right="75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</w:tcPr>
          <w:p w:rsidR="003A16BC" w:rsidRPr="00FB3C13" w:rsidRDefault="00C07BAE">
            <w:pPr>
              <w:pStyle w:val="TableParagraph"/>
              <w:spacing w:line="282" w:lineRule="exact"/>
              <w:ind w:left="85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не позднее</w:t>
            </w:r>
          </w:p>
          <w:p w:rsidR="003A16BC" w:rsidRPr="00FB3C13" w:rsidRDefault="004344F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C07BAE" w:rsidRPr="00FB3C13">
              <w:rPr>
                <w:b/>
                <w:sz w:val="24"/>
                <w:szCs w:val="24"/>
              </w:rPr>
              <w:t xml:space="preserve"> февраля</w:t>
            </w:r>
          </w:p>
          <w:p w:rsidR="003A16BC" w:rsidRPr="00FB3C13" w:rsidRDefault="00C07BAE" w:rsidP="004344F5">
            <w:pPr>
              <w:pStyle w:val="TableParagraph"/>
              <w:ind w:left="87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202</w:t>
            </w:r>
            <w:r w:rsidR="004344F5">
              <w:rPr>
                <w:b/>
                <w:sz w:val="24"/>
                <w:szCs w:val="24"/>
              </w:rPr>
              <w:t>4</w:t>
            </w:r>
            <w:r w:rsidRPr="00FB3C13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751" w:type="dxa"/>
          </w:tcPr>
          <w:p w:rsidR="003A16BC" w:rsidRPr="00FB3C13" w:rsidRDefault="00C07BAE">
            <w:pPr>
              <w:pStyle w:val="TableParagraph"/>
              <w:spacing w:line="282" w:lineRule="exact"/>
              <w:ind w:left="83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по месту</w:t>
            </w:r>
          </w:p>
          <w:p w:rsidR="003A16BC" w:rsidRPr="00FB3C13" w:rsidRDefault="00C07BAE">
            <w:pPr>
              <w:pStyle w:val="TableParagraph"/>
              <w:spacing w:before="2" w:line="240" w:lineRule="auto"/>
              <w:ind w:left="285" w:right="276" w:hanging="2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подачи заявления на прохождение итогового</w:t>
            </w:r>
          </w:p>
          <w:p w:rsidR="003A16BC" w:rsidRPr="00FB3C13" w:rsidRDefault="00C07BAE">
            <w:pPr>
              <w:pStyle w:val="TableParagraph"/>
              <w:spacing w:line="309" w:lineRule="exact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собеседования</w:t>
            </w:r>
          </w:p>
        </w:tc>
      </w:tr>
      <w:tr w:rsidR="003A16BC" w:rsidTr="00C07BAE">
        <w:trPr>
          <w:trHeight w:val="1184"/>
        </w:trPr>
        <w:tc>
          <w:tcPr>
            <w:tcW w:w="2151" w:type="dxa"/>
          </w:tcPr>
          <w:p w:rsidR="003A16BC" w:rsidRPr="00FB3C13" w:rsidRDefault="004344F5" w:rsidP="00FB3C13">
            <w:pPr>
              <w:pStyle w:val="TableParagraph"/>
              <w:spacing w:line="277" w:lineRule="exact"/>
              <w:ind w:left="222" w:right="0"/>
              <w:jc w:val="left"/>
            </w:pPr>
            <w:r>
              <w:t>13</w:t>
            </w:r>
            <w:r w:rsidR="00C07BAE" w:rsidRPr="00FB3C13">
              <w:t xml:space="preserve"> марта 202</w:t>
            </w:r>
            <w:r>
              <w:t>4</w:t>
            </w:r>
            <w:r w:rsidR="00C07BAE" w:rsidRPr="00FB3C13">
              <w:t xml:space="preserve"> г.</w:t>
            </w:r>
          </w:p>
          <w:p w:rsidR="003A16BC" w:rsidRPr="00FB3C13" w:rsidRDefault="00C07BAE" w:rsidP="00FB3C13">
            <w:pPr>
              <w:pStyle w:val="TableParagraph"/>
              <w:ind w:left="146" w:right="0"/>
              <w:jc w:val="left"/>
            </w:pPr>
            <w:r w:rsidRPr="00FB3C13">
              <w:t>(дополнительный)</w:t>
            </w:r>
          </w:p>
        </w:tc>
        <w:tc>
          <w:tcPr>
            <w:tcW w:w="2127" w:type="dxa"/>
          </w:tcPr>
          <w:p w:rsidR="003A16BC" w:rsidRPr="00FB3C13" w:rsidRDefault="00C07BAE" w:rsidP="00FB3C13">
            <w:pPr>
              <w:pStyle w:val="TableParagraph"/>
              <w:spacing w:line="277" w:lineRule="exact"/>
            </w:pPr>
            <w:r w:rsidRPr="00FB3C13">
              <w:t>до</w:t>
            </w:r>
          </w:p>
          <w:p w:rsidR="003A16BC" w:rsidRPr="00AE1FC2" w:rsidRDefault="004344F5" w:rsidP="00FB3C13">
            <w:pPr>
              <w:pStyle w:val="TableParagraph"/>
              <w:ind w:left="87" w:right="80"/>
            </w:pPr>
            <w:r>
              <w:t>28</w:t>
            </w:r>
            <w:r w:rsidR="00C07BAE" w:rsidRPr="00FB3C13">
              <w:t xml:space="preserve"> </w:t>
            </w:r>
            <w:r>
              <w:t>февраля</w:t>
            </w:r>
          </w:p>
          <w:p w:rsidR="003A16BC" w:rsidRPr="00FB3C13" w:rsidRDefault="00C07BAE" w:rsidP="00FB3C13">
            <w:pPr>
              <w:pStyle w:val="TableParagraph"/>
              <w:ind w:right="78"/>
            </w:pPr>
            <w:r w:rsidRPr="00FB3C13">
              <w:t>202</w:t>
            </w:r>
            <w:r w:rsidR="004344F5">
              <w:t>4</w:t>
            </w:r>
            <w:r w:rsidRPr="00FB3C13">
              <w:t xml:space="preserve"> г.</w:t>
            </w:r>
          </w:p>
          <w:p w:rsidR="003A16BC" w:rsidRPr="00FB3C13" w:rsidRDefault="00C07BAE" w:rsidP="00FB3C13">
            <w:pPr>
              <w:pStyle w:val="TableParagraph"/>
              <w:spacing w:line="240" w:lineRule="auto"/>
              <w:ind w:right="76"/>
            </w:pPr>
            <w:r w:rsidRPr="00FB3C13">
              <w:t>(включительно)</w:t>
            </w:r>
          </w:p>
        </w:tc>
        <w:tc>
          <w:tcPr>
            <w:tcW w:w="2126" w:type="dxa"/>
          </w:tcPr>
          <w:p w:rsidR="003A16BC" w:rsidRPr="00FB3C13" w:rsidRDefault="00C07BAE" w:rsidP="00FB3C13">
            <w:pPr>
              <w:pStyle w:val="TableParagraph"/>
              <w:spacing w:line="277" w:lineRule="exact"/>
              <w:ind w:left="83" w:right="76"/>
            </w:pPr>
            <w:r w:rsidRPr="00FB3C13">
              <w:t>образовательная</w:t>
            </w:r>
          </w:p>
          <w:p w:rsidR="003A16BC" w:rsidRPr="00FB3C13" w:rsidRDefault="00C07BAE" w:rsidP="00FB3C13">
            <w:pPr>
              <w:pStyle w:val="TableParagraph"/>
              <w:ind w:right="75"/>
            </w:pPr>
            <w:r w:rsidRPr="00FB3C13">
              <w:t>организация</w:t>
            </w:r>
          </w:p>
        </w:tc>
        <w:tc>
          <w:tcPr>
            <w:tcW w:w="2126" w:type="dxa"/>
          </w:tcPr>
          <w:p w:rsidR="003A16BC" w:rsidRPr="00FB3C13" w:rsidRDefault="00C07BAE" w:rsidP="00FB3C13">
            <w:pPr>
              <w:pStyle w:val="TableParagraph"/>
              <w:spacing w:line="277" w:lineRule="exact"/>
              <w:ind w:left="85"/>
            </w:pPr>
            <w:r w:rsidRPr="00FB3C13">
              <w:t>не позднее</w:t>
            </w:r>
          </w:p>
          <w:p w:rsidR="003A16BC" w:rsidRPr="00FB3C13" w:rsidRDefault="004344F5" w:rsidP="004344F5">
            <w:pPr>
              <w:pStyle w:val="TableParagraph"/>
            </w:pPr>
            <w:r>
              <w:t>27</w:t>
            </w:r>
            <w:r w:rsidR="00C07BAE" w:rsidRPr="00FB3C13">
              <w:t xml:space="preserve"> марта 202</w:t>
            </w:r>
            <w:r>
              <w:t>4</w:t>
            </w:r>
            <w:r w:rsidR="00C07BAE" w:rsidRPr="00FB3C13">
              <w:t xml:space="preserve"> г.</w:t>
            </w:r>
          </w:p>
        </w:tc>
        <w:tc>
          <w:tcPr>
            <w:tcW w:w="2751" w:type="dxa"/>
          </w:tcPr>
          <w:p w:rsidR="003A16BC" w:rsidRPr="00FB3C13" w:rsidRDefault="00C07BAE" w:rsidP="00C07BAE">
            <w:pPr>
              <w:pStyle w:val="TableParagraph"/>
              <w:spacing w:line="277" w:lineRule="exact"/>
              <w:ind w:left="81"/>
            </w:pPr>
            <w:r w:rsidRPr="00FB3C13">
              <w:t>по месту подачи</w:t>
            </w:r>
            <w:r>
              <w:t xml:space="preserve"> </w:t>
            </w:r>
            <w:r w:rsidRPr="00FB3C13">
              <w:t>заявления на прохождение итогового</w:t>
            </w:r>
          </w:p>
          <w:p w:rsidR="003A16BC" w:rsidRPr="00FB3C13" w:rsidRDefault="00C07BAE" w:rsidP="00FB3C13">
            <w:pPr>
              <w:pStyle w:val="TableParagraph"/>
              <w:ind w:left="87"/>
            </w:pPr>
            <w:r w:rsidRPr="00FB3C13">
              <w:t>собеседования</w:t>
            </w:r>
          </w:p>
        </w:tc>
      </w:tr>
      <w:tr w:rsidR="003A16BC" w:rsidTr="00C07BAE">
        <w:trPr>
          <w:trHeight w:val="862"/>
        </w:trPr>
        <w:tc>
          <w:tcPr>
            <w:tcW w:w="2151" w:type="dxa"/>
          </w:tcPr>
          <w:p w:rsidR="003A16BC" w:rsidRPr="00FB3C13" w:rsidRDefault="00C07BAE" w:rsidP="00FB3C13">
            <w:pPr>
              <w:pStyle w:val="TableParagraph"/>
              <w:spacing w:line="277" w:lineRule="exact"/>
              <w:ind w:left="124" w:right="112"/>
            </w:pPr>
            <w:r w:rsidRPr="00FB3C13">
              <w:t>1</w:t>
            </w:r>
            <w:r w:rsidR="00AE1FC2">
              <w:t>5</w:t>
            </w:r>
            <w:r w:rsidRPr="00FB3C13">
              <w:t xml:space="preserve"> </w:t>
            </w:r>
            <w:r w:rsidR="004344F5">
              <w:t>апреля</w:t>
            </w:r>
            <w:r w:rsidRPr="00FB3C13">
              <w:t xml:space="preserve"> 202</w:t>
            </w:r>
            <w:r w:rsidR="004344F5">
              <w:t>4</w:t>
            </w:r>
            <w:r w:rsidRPr="00FB3C13">
              <w:t xml:space="preserve"> г.</w:t>
            </w:r>
          </w:p>
          <w:p w:rsidR="003A16BC" w:rsidRPr="00FB3C13" w:rsidRDefault="00C07BAE" w:rsidP="00FB3C13">
            <w:pPr>
              <w:pStyle w:val="TableParagraph"/>
              <w:ind w:left="126" w:right="112"/>
            </w:pPr>
            <w:r w:rsidRPr="00FB3C13">
              <w:t>(дополнительный)</w:t>
            </w:r>
          </w:p>
        </w:tc>
        <w:tc>
          <w:tcPr>
            <w:tcW w:w="2127" w:type="dxa"/>
          </w:tcPr>
          <w:p w:rsidR="003A16BC" w:rsidRPr="00FB3C13" w:rsidRDefault="00C07BAE" w:rsidP="00FB3C13">
            <w:pPr>
              <w:pStyle w:val="TableParagraph"/>
              <w:spacing w:line="277" w:lineRule="exact"/>
              <w:ind w:left="84" w:right="80"/>
            </w:pPr>
            <w:r w:rsidRPr="00FB3C13">
              <w:t xml:space="preserve">до </w:t>
            </w:r>
            <w:r w:rsidR="004344F5">
              <w:t>1</w:t>
            </w:r>
            <w:r w:rsidRPr="00FB3C13">
              <w:t xml:space="preserve"> апреля</w:t>
            </w:r>
          </w:p>
          <w:p w:rsidR="003A16BC" w:rsidRPr="00FB3C13" w:rsidRDefault="00C07BAE" w:rsidP="00FB3C13">
            <w:pPr>
              <w:pStyle w:val="TableParagraph"/>
              <w:ind w:right="78"/>
            </w:pPr>
            <w:r w:rsidRPr="00FB3C13">
              <w:t>20</w:t>
            </w:r>
            <w:r w:rsidR="004344F5">
              <w:t>24</w:t>
            </w:r>
            <w:r w:rsidRPr="00FB3C13">
              <w:t xml:space="preserve"> г.</w:t>
            </w:r>
          </w:p>
          <w:p w:rsidR="003A16BC" w:rsidRPr="00FB3C13" w:rsidRDefault="00C07BAE" w:rsidP="00FB3C13">
            <w:pPr>
              <w:pStyle w:val="TableParagraph"/>
              <w:ind w:right="76"/>
            </w:pPr>
            <w:r w:rsidRPr="00FB3C13">
              <w:t>(включительно)</w:t>
            </w:r>
          </w:p>
        </w:tc>
        <w:tc>
          <w:tcPr>
            <w:tcW w:w="2126" w:type="dxa"/>
          </w:tcPr>
          <w:p w:rsidR="003A16BC" w:rsidRPr="00FB3C13" w:rsidRDefault="00C07BAE" w:rsidP="00FB3C13">
            <w:pPr>
              <w:pStyle w:val="TableParagraph"/>
              <w:spacing w:line="277" w:lineRule="exact"/>
              <w:ind w:left="83" w:right="76"/>
            </w:pPr>
            <w:r w:rsidRPr="00FB3C13">
              <w:t>образовательная</w:t>
            </w:r>
          </w:p>
          <w:p w:rsidR="003A16BC" w:rsidRPr="00FB3C13" w:rsidRDefault="00C07BAE" w:rsidP="00FB3C13">
            <w:pPr>
              <w:pStyle w:val="TableParagraph"/>
              <w:ind w:right="76"/>
            </w:pPr>
            <w:r w:rsidRPr="00FB3C13">
              <w:t>организация</w:t>
            </w:r>
          </w:p>
        </w:tc>
        <w:tc>
          <w:tcPr>
            <w:tcW w:w="2126" w:type="dxa"/>
          </w:tcPr>
          <w:p w:rsidR="003A16BC" w:rsidRPr="00FB3C13" w:rsidRDefault="00C07BAE" w:rsidP="00FB3C13">
            <w:pPr>
              <w:pStyle w:val="TableParagraph"/>
              <w:spacing w:line="277" w:lineRule="exact"/>
              <w:ind w:left="85"/>
            </w:pPr>
            <w:r w:rsidRPr="00FB3C13">
              <w:t>не позднее</w:t>
            </w:r>
          </w:p>
          <w:p w:rsidR="003A16BC" w:rsidRPr="00FB3C13" w:rsidRDefault="004344F5" w:rsidP="004344F5">
            <w:pPr>
              <w:pStyle w:val="TableParagraph"/>
            </w:pPr>
            <w:r>
              <w:t>29</w:t>
            </w:r>
            <w:r w:rsidR="00C07BAE" w:rsidRPr="00FB3C13">
              <w:t xml:space="preserve"> </w:t>
            </w:r>
            <w:r>
              <w:t xml:space="preserve">апреля </w:t>
            </w:r>
            <w:r w:rsidR="00C07BAE" w:rsidRPr="00FB3C13">
              <w:t>202</w:t>
            </w:r>
            <w:r>
              <w:t>4</w:t>
            </w:r>
            <w:r w:rsidR="00C07BAE" w:rsidRPr="00FB3C13">
              <w:t xml:space="preserve"> г.</w:t>
            </w:r>
          </w:p>
        </w:tc>
        <w:tc>
          <w:tcPr>
            <w:tcW w:w="2751" w:type="dxa"/>
          </w:tcPr>
          <w:p w:rsidR="003A16BC" w:rsidRPr="00FB3C13" w:rsidRDefault="00C07BAE" w:rsidP="00C07BAE">
            <w:pPr>
              <w:pStyle w:val="TableParagraph"/>
              <w:spacing w:line="277" w:lineRule="exact"/>
              <w:ind w:left="81"/>
            </w:pPr>
            <w:r w:rsidRPr="00FB3C13">
              <w:t>по месту подачи</w:t>
            </w:r>
            <w:r>
              <w:t xml:space="preserve"> </w:t>
            </w:r>
            <w:r w:rsidRPr="00FB3C13">
              <w:t>заявления на прохождение итогового</w:t>
            </w:r>
          </w:p>
          <w:p w:rsidR="003A16BC" w:rsidRPr="00FB3C13" w:rsidRDefault="00C07BAE" w:rsidP="00FB3C13">
            <w:pPr>
              <w:pStyle w:val="TableParagraph"/>
              <w:ind w:left="87"/>
            </w:pPr>
            <w:r w:rsidRPr="00FB3C13">
              <w:t>собеседования</w:t>
            </w:r>
          </w:p>
        </w:tc>
      </w:tr>
    </w:tbl>
    <w:p w:rsidR="00C07BAE" w:rsidRDefault="00FB3C13" w:rsidP="00C07BAE">
      <w:pPr>
        <w:pStyle w:val="a3"/>
        <w:spacing w:before="238"/>
        <w:ind w:left="142" w:right="128" w:firstLine="425"/>
      </w:pPr>
      <w:r w:rsidRPr="00C07BAE">
        <w:rPr>
          <w:b/>
          <w:color w:val="C00000"/>
        </w:rPr>
        <w:t>Обратите внимание</w:t>
      </w:r>
      <w:r w:rsidR="00C07BAE">
        <w:rPr>
          <w:b/>
          <w:color w:val="C00000"/>
        </w:rPr>
        <w:t xml:space="preserve">, </w:t>
      </w:r>
      <w:r w:rsidR="00C07BAE" w:rsidRPr="00C07BAE">
        <w:t>что</w:t>
      </w:r>
      <w:r w:rsidR="00C07BAE">
        <w:rPr>
          <w:b/>
          <w:color w:val="C00000"/>
        </w:rPr>
        <w:t xml:space="preserve"> </w:t>
      </w:r>
      <w:r>
        <w:t>для участников доступен выбор только первого этапа проведения итогового собеседования – февральские сроки (</w:t>
      </w:r>
      <w:r w:rsidR="004344F5">
        <w:t>14</w:t>
      </w:r>
      <w:r>
        <w:t xml:space="preserve"> февраля 202</w:t>
      </w:r>
      <w:r w:rsidR="004344F5">
        <w:t>4</w:t>
      </w:r>
      <w:r>
        <w:t xml:space="preserve"> года)</w:t>
      </w:r>
      <w:r w:rsidR="00C07BAE">
        <w:t>. Д</w:t>
      </w:r>
      <w:r>
        <w:t>ополнительные сроки (</w:t>
      </w:r>
      <w:r w:rsidR="004344F5">
        <w:t>13</w:t>
      </w:r>
      <w:r>
        <w:t xml:space="preserve"> марта 202</w:t>
      </w:r>
      <w:r w:rsidR="004344F5">
        <w:t>4</w:t>
      </w:r>
      <w:r>
        <w:t xml:space="preserve"> года и </w:t>
      </w:r>
      <w:r w:rsidR="007C729D">
        <w:t>1</w:t>
      </w:r>
      <w:r w:rsidR="00AE1FC2">
        <w:t>5</w:t>
      </w:r>
      <w:r>
        <w:t xml:space="preserve"> </w:t>
      </w:r>
      <w:r w:rsidR="004344F5">
        <w:t>апреля</w:t>
      </w:r>
      <w:r>
        <w:t xml:space="preserve"> 202</w:t>
      </w:r>
      <w:r w:rsidR="004344F5">
        <w:t>4</w:t>
      </w:r>
      <w:bookmarkStart w:id="0" w:name="_GoBack"/>
      <w:bookmarkEnd w:id="0"/>
      <w:r>
        <w:t xml:space="preserve"> года) предусмотрены для участников: </w:t>
      </w:r>
    </w:p>
    <w:p w:rsidR="00C07BAE" w:rsidRDefault="00FB3C13" w:rsidP="00C07BAE">
      <w:pPr>
        <w:pStyle w:val="a3"/>
        <w:numPr>
          <w:ilvl w:val="0"/>
          <w:numId w:val="1"/>
        </w:numPr>
        <w:spacing w:before="238"/>
        <w:ind w:left="709" w:right="710" w:firstLine="284"/>
      </w:pPr>
      <w:r>
        <w:t xml:space="preserve">получивших по итогам сдачи итогового собеседования неудовлетворительный результат («незачет»); </w:t>
      </w:r>
    </w:p>
    <w:p w:rsidR="00C07BAE" w:rsidRDefault="00FB3C13" w:rsidP="00C07BAE">
      <w:pPr>
        <w:pStyle w:val="a3"/>
        <w:numPr>
          <w:ilvl w:val="0"/>
          <w:numId w:val="1"/>
        </w:numPr>
        <w:spacing w:before="238"/>
        <w:ind w:left="709" w:right="710" w:firstLine="284"/>
      </w:pPr>
      <w:r>
        <w:t xml:space="preserve">не явившихся на итоговое собеседование по уважительным причинам (болезнь или иные обстоятельства), подтвержденные документально; </w:t>
      </w:r>
    </w:p>
    <w:p w:rsidR="00C07BAE" w:rsidRDefault="00FB3C13" w:rsidP="00C07BAE">
      <w:pPr>
        <w:pStyle w:val="a3"/>
        <w:numPr>
          <w:ilvl w:val="0"/>
          <w:numId w:val="1"/>
        </w:numPr>
        <w:spacing w:before="238"/>
        <w:ind w:left="709" w:right="710" w:firstLine="284"/>
      </w:pPr>
      <w:r>
        <w:t xml:space="preserve">не завершивших выполнение итогового собеседования по уважительным причинам (болезнь или иные обстоятельства), подтвержденные документально; </w:t>
      </w:r>
    </w:p>
    <w:p w:rsidR="00C07BAE" w:rsidRDefault="00FB3C13" w:rsidP="00C07BAE">
      <w:pPr>
        <w:pStyle w:val="a3"/>
        <w:numPr>
          <w:ilvl w:val="0"/>
          <w:numId w:val="1"/>
        </w:numPr>
        <w:spacing w:before="238"/>
        <w:ind w:left="709" w:right="710" w:firstLine="284"/>
      </w:pPr>
      <w:r>
        <w:t>удаленных с итогового собеседования за нарушение установленного Порядка проведения итогового собеседования, допущенных повторно к сдаче итогового собеседования по решению педагогического совета образовательной организации.</w:t>
      </w:r>
    </w:p>
    <w:p w:rsidR="003A16BC" w:rsidRDefault="00C07BAE" w:rsidP="00C07BAE">
      <w:pPr>
        <w:pStyle w:val="a3"/>
        <w:spacing w:before="238"/>
        <w:ind w:left="284" w:right="710" w:firstLine="567"/>
      </w:pPr>
      <w: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ООО, а экстерны - в образовательную организацию по выбору экстерна. Указанные заявления подаются не позднее, чем за две недели до начала проведения итогового собеседования по русскому</w:t>
      </w:r>
      <w:r>
        <w:rPr>
          <w:spacing w:val="-5"/>
        </w:rPr>
        <w:t xml:space="preserve"> </w:t>
      </w:r>
      <w:r>
        <w:t>языку.</w:t>
      </w:r>
    </w:p>
    <w:p w:rsidR="00FB3C13" w:rsidRDefault="00FB3C13" w:rsidP="00FB3C13">
      <w:pPr>
        <w:pStyle w:val="a3"/>
        <w:spacing w:before="238"/>
        <w:ind w:left="709" w:right="710" w:firstLine="992"/>
      </w:pPr>
      <w:r w:rsidRPr="00FB3C13">
        <w:rPr>
          <w:b/>
        </w:rPr>
        <w:t>Срок действия результатов итогового собеседования</w:t>
      </w:r>
      <w:r>
        <w:t xml:space="preserve">: итоговое собеседование как условие допуска к ГИА-9 – бессрочно. </w:t>
      </w:r>
    </w:p>
    <w:p w:rsidR="00FB3C13" w:rsidRDefault="00FB3C13">
      <w:pPr>
        <w:pStyle w:val="a3"/>
      </w:pPr>
    </w:p>
    <w:sectPr w:rsidR="00FB3C13" w:rsidSect="00FB3C13">
      <w:type w:val="continuous"/>
      <w:pgSz w:w="12240" w:h="15840"/>
      <w:pgMar w:top="567" w:right="420" w:bottom="278" w:left="3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6823"/>
    <w:multiLevelType w:val="hybridMultilevel"/>
    <w:tmpl w:val="EFFC14BC"/>
    <w:lvl w:ilvl="0" w:tplc="0419000B">
      <w:start w:val="1"/>
      <w:numFmt w:val="bullet"/>
      <w:lvlText w:val=""/>
      <w:lvlJc w:val="left"/>
      <w:pPr>
        <w:ind w:left="31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BC"/>
    <w:rsid w:val="003A16BC"/>
    <w:rsid w:val="004344F5"/>
    <w:rsid w:val="007C729D"/>
    <w:rsid w:val="00930E4A"/>
    <w:rsid w:val="00AE1FC2"/>
    <w:rsid w:val="00C07BAE"/>
    <w:rsid w:val="00D5573B"/>
    <w:rsid w:val="00FB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8119"/>
  <w15:docId w15:val="{0D7EBD35-B606-4E68-A9AF-D9F2BE30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0E4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930E4A"/>
    <w:pPr>
      <w:ind w:left="1800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0E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0E4A"/>
    <w:pPr>
      <w:ind w:left="1685" w:right="714" w:firstLine="719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930E4A"/>
  </w:style>
  <w:style w:type="paragraph" w:customStyle="1" w:styleId="TableParagraph">
    <w:name w:val="Table Paragraph"/>
    <w:basedOn w:val="a"/>
    <w:uiPriority w:val="1"/>
    <w:qFormat/>
    <w:rsid w:val="00930E4A"/>
    <w:pPr>
      <w:spacing w:line="310" w:lineRule="exact"/>
      <w:ind w:left="88" w:right="7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illarionov</dc:creator>
  <cp:lastModifiedBy>information</cp:lastModifiedBy>
  <cp:revision>2</cp:revision>
  <dcterms:created xsi:type="dcterms:W3CDTF">2023-10-13T09:05:00Z</dcterms:created>
  <dcterms:modified xsi:type="dcterms:W3CDTF">2023-10-13T09:05:00Z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2020-12-15T00:00:00Z</vt:filetime>
  </property>
</Properties>
</file>