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FF" w:rsidRDefault="006F2631" w:rsidP="001C3231">
      <w:pPr>
        <w:pStyle w:val="22"/>
        <w:keepNext/>
        <w:keepLines/>
        <w:spacing w:after="840"/>
        <w:rPr>
          <w:b w:val="0"/>
          <w:bCs w:val="0"/>
          <w:color w:val="auto"/>
          <w:sz w:val="22"/>
          <w:szCs w:val="22"/>
        </w:rPr>
      </w:pPr>
      <w:bookmarkStart w:id="0" w:name="bookmark0"/>
      <w:r w:rsidRPr="00EC0FC1">
        <w:rPr>
          <w:color w:val="auto"/>
        </w:rPr>
        <w:t>Специализированное структурное образовательное подразделение</w:t>
      </w:r>
      <w:r w:rsidRPr="00EC0FC1">
        <w:rPr>
          <w:color w:val="auto"/>
        </w:rPr>
        <w:br/>
        <w:t xml:space="preserve">общеобразовательная школа при Посольстве России в </w:t>
      </w:r>
      <w:bookmarkEnd w:id="0"/>
      <w:r w:rsidR="001C3231">
        <w:rPr>
          <w:color w:val="auto"/>
        </w:rPr>
        <w:t>Венгрии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1C3231" w:rsidRPr="00972274" w:rsidTr="002E2EDB">
        <w:trPr>
          <w:trHeight w:val="3655"/>
        </w:trPr>
        <w:tc>
          <w:tcPr>
            <w:tcW w:w="5315" w:type="dxa"/>
          </w:tcPr>
          <w:p w:rsidR="001C3231" w:rsidRPr="00972274" w:rsidRDefault="001C3231" w:rsidP="002E2EDB">
            <w:pPr>
              <w:spacing w:after="8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316" w:type="dxa"/>
          </w:tcPr>
          <w:p w:rsidR="001C3231" w:rsidRPr="00972274" w:rsidRDefault="001C3231" w:rsidP="002E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231" w:rsidRPr="00EC0FC1" w:rsidRDefault="001C3231" w:rsidP="001C3231">
      <w:pPr>
        <w:pStyle w:val="22"/>
        <w:keepNext/>
        <w:keepLines/>
        <w:spacing w:after="840"/>
        <w:rPr>
          <w:color w:val="auto"/>
        </w:rPr>
      </w:pPr>
    </w:p>
    <w:p w:rsidR="000D78FF" w:rsidRPr="00EC0FC1" w:rsidRDefault="006F2631">
      <w:pPr>
        <w:pStyle w:val="10"/>
        <w:keepNext/>
        <w:keepLines/>
        <w:rPr>
          <w:color w:val="auto"/>
        </w:rPr>
      </w:pPr>
      <w:bookmarkStart w:id="2" w:name="bookmark2"/>
      <w:r w:rsidRPr="00EC0FC1">
        <w:rPr>
          <w:color w:val="auto"/>
        </w:rPr>
        <w:t>ПОЛОЖЕНИЕ</w:t>
      </w:r>
      <w:bookmarkEnd w:id="2"/>
    </w:p>
    <w:p w:rsidR="000D78FF" w:rsidRPr="00EC0FC1" w:rsidRDefault="006F2631">
      <w:pPr>
        <w:pStyle w:val="11"/>
        <w:spacing w:after="5540" w:line="257" w:lineRule="auto"/>
        <w:ind w:firstLine="0"/>
        <w:jc w:val="center"/>
        <w:rPr>
          <w:color w:val="auto"/>
        </w:rPr>
      </w:pPr>
      <w:r w:rsidRPr="00EC0FC1">
        <w:rPr>
          <w:b/>
          <w:bCs/>
          <w:color w:val="auto"/>
        </w:rPr>
        <w:t>О МЕДИЦИНСКОМ КАБИНЕТЕ</w:t>
      </w:r>
      <w:r w:rsidRPr="00EC0FC1">
        <w:rPr>
          <w:b/>
          <w:bCs/>
          <w:color w:val="auto"/>
        </w:rPr>
        <w:br/>
        <w:t>общеобразовательной школы</w:t>
      </w:r>
      <w:r w:rsidRPr="00EC0FC1">
        <w:rPr>
          <w:b/>
          <w:bCs/>
          <w:color w:val="auto"/>
        </w:rPr>
        <w:br/>
        <w:t xml:space="preserve">при Посольстве России в </w:t>
      </w:r>
      <w:r w:rsidR="00631CD0" w:rsidRPr="00EC0FC1">
        <w:rPr>
          <w:b/>
          <w:bCs/>
          <w:color w:val="auto"/>
        </w:rPr>
        <w:t>Венгрии</w:t>
      </w:r>
    </w:p>
    <w:p w:rsidR="000D78FF" w:rsidRPr="00EC0FC1" w:rsidRDefault="006F2631" w:rsidP="001C3231">
      <w:pPr>
        <w:pStyle w:val="20"/>
        <w:spacing w:after="40" w:line="240" w:lineRule="auto"/>
        <w:jc w:val="center"/>
        <w:rPr>
          <w:color w:val="auto"/>
          <w:sz w:val="24"/>
          <w:szCs w:val="24"/>
        </w:rPr>
      </w:pPr>
      <w:r w:rsidRPr="00EC0FC1">
        <w:rPr>
          <w:color w:val="auto"/>
          <w:sz w:val="24"/>
          <w:szCs w:val="24"/>
        </w:rPr>
        <w:t xml:space="preserve">г. </w:t>
      </w:r>
      <w:r w:rsidR="001C3231">
        <w:rPr>
          <w:color w:val="auto"/>
          <w:sz w:val="24"/>
          <w:szCs w:val="24"/>
        </w:rPr>
        <w:t>Будапешт</w:t>
      </w:r>
    </w:p>
    <w:p w:rsidR="000D78FF" w:rsidRPr="00EC0FC1" w:rsidRDefault="006F2631">
      <w:pPr>
        <w:pStyle w:val="20"/>
        <w:spacing w:line="240" w:lineRule="auto"/>
        <w:jc w:val="center"/>
        <w:rPr>
          <w:color w:val="auto"/>
          <w:sz w:val="24"/>
          <w:szCs w:val="24"/>
        </w:rPr>
      </w:pPr>
      <w:r w:rsidRPr="00EC0FC1">
        <w:rPr>
          <w:color w:val="auto"/>
          <w:sz w:val="24"/>
          <w:szCs w:val="24"/>
        </w:rPr>
        <w:t>20</w:t>
      </w:r>
      <w:r w:rsidR="001C3231">
        <w:rPr>
          <w:color w:val="auto"/>
          <w:sz w:val="24"/>
          <w:szCs w:val="24"/>
        </w:rPr>
        <w:t>21</w:t>
      </w:r>
      <w:r w:rsidRPr="00EC0FC1">
        <w:rPr>
          <w:color w:val="auto"/>
          <w:sz w:val="24"/>
          <w:szCs w:val="24"/>
        </w:rPr>
        <w:t xml:space="preserve"> год</w:t>
      </w:r>
    </w:p>
    <w:p w:rsidR="000D78FF" w:rsidRPr="00EC0FC1" w:rsidRDefault="006F2631">
      <w:pPr>
        <w:pStyle w:val="22"/>
        <w:keepNext/>
        <w:keepLines/>
        <w:numPr>
          <w:ilvl w:val="0"/>
          <w:numId w:val="1"/>
        </w:numPr>
        <w:tabs>
          <w:tab w:val="left" w:pos="344"/>
        </w:tabs>
        <w:spacing w:after="240" w:line="240" w:lineRule="auto"/>
        <w:rPr>
          <w:color w:val="auto"/>
        </w:rPr>
      </w:pPr>
      <w:bookmarkStart w:id="3" w:name="bookmark4"/>
      <w:r w:rsidRPr="00EC0FC1">
        <w:rPr>
          <w:color w:val="auto"/>
        </w:rPr>
        <w:lastRenderedPageBreak/>
        <w:t>Общие положения</w:t>
      </w:r>
      <w:bookmarkEnd w:id="3"/>
    </w:p>
    <w:p w:rsidR="000D78FF" w:rsidRPr="00EC0FC1" w:rsidRDefault="006F2631">
      <w:pPr>
        <w:pStyle w:val="11"/>
        <w:numPr>
          <w:ilvl w:val="1"/>
          <w:numId w:val="1"/>
        </w:numPr>
        <w:tabs>
          <w:tab w:val="left" w:pos="1153"/>
        </w:tabs>
        <w:ind w:firstLine="580"/>
        <w:jc w:val="both"/>
        <w:rPr>
          <w:color w:val="auto"/>
        </w:rPr>
      </w:pPr>
      <w:proofErr w:type="gramStart"/>
      <w:r w:rsidRPr="00EC0FC1">
        <w:rPr>
          <w:color w:val="auto"/>
        </w:rPr>
        <w:t xml:space="preserve">Настоящее Положение регулирует деятельность медицинского кабинета средней общеобразовательной школы при Посольстве России в </w:t>
      </w:r>
      <w:r w:rsidR="00631CD0" w:rsidRPr="00EC0FC1">
        <w:rPr>
          <w:color w:val="auto"/>
        </w:rPr>
        <w:t>Венгрии</w:t>
      </w:r>
      <w:r w:rsidRPr="00EC0FC1">
        <w:rPr>
          <w:color w:val="auto"/>
        </w:rPr>
        <w:t xml:space="preserve"> (далее-Школа) и разработано в соответствии с Федеральным законом РФ от 29.12.2012г. №273-ФЗ «Об образовании в Российской Федерации», на основе методических рекомендаций по организации деятельности медицинских работников, осуществляющих медицинское обслуживание обучающихся в общеобразовательных учреждениях, подготовленных Министерством здравоохранения и социального развития Российской Федерации и Положения о специализированном</w:t>
      </w:r>
      <w:proofErr w:type="gramEnd"/>
      <w:r w:rsidRPr="00EC0FC1">
        <w:rPr>
          <w:color w:val="auto"/>
        </w:rPr>
        <w:t xml:space="preserve"> структурном образовательном </w:t>
      </w:r>
      <w:proofErr w:type="gramStart"/>
      <w:r w:rsidRPr="00EC0FC1">
        <w:rPr>
          <w:color w:val="auto"/>
        </w:rPr>
        <w:t>подразделении</w:t>
      </w:r>
      <w:proofErr w:type="gramEnd"/>
      <w:r w:rsidRPr="00EC0FC1">
        <w:rPr>
          <w:color w:val="auto"/>
        </w:rPr>
        <w:t xml:space="preserve"> Посольства Российской Федерации </w:t>
      </w:r>
      <w:r w:rsidR="001C3231">
        <w:rPr>
          <w:color w:val="auto"/>
        </w:rPr>
        <w:t xml:space="preserve">в </w:t>
      </w:r>
      <w:r w:rsidR="00631CD0" w:rsidRPr="00EC0FC1">
        <w:rPr>
          <w:color w:val="auto"/>
        </w:rPr>
        <w:t>Венгрии.</w:t>
      </w:r>
    </w:p>
    <w:p w:rsidR="000D78FF" w:rsidRPr="00EC0FC1" w:rsidRDefault="006F2631">
      <w:pPr>
        <w:pStyle w:val="11"/>
        <w:numPr>
          <w:ilvl w:val="1"/>
          <w:numId w:val="1"/>
        </w:numPr>
        <w:tabs>
          <w:tab w:val="left" w:pos="1153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 xml:space="preserve">Медицинский кабинет в соответствии со своим профилем обладает необходимым оборудованием для медицинского обеспечения </w:t>
      </w:r>
      <w:proofErr w:type="gramStart"/>
      <w:r w:rsidRPr="00EC0FC1">
        <w:rPr>
          <w:color w:val="auto"/>
        </w:rPr>
        <w:t>обучающихся</w:t>
      </w:r>
      <w:proofErr w:type="gramEnd"/>
      <w:r w:rsidRPr="00EC0FC1">
        <w:rPr>
          <w:color w:val="auto"/>
        </w:rPr>
        <w:t xml:space="preserve"> в Школе.</w:t>
      </w:r>
    </w:p>
    <w:p w:rsidR="000D78FF" w:rsidRPr="00EC0FC1" w:rsidRDefault="006F2631">
      <w:pPr>
        <w:pStyle w:val="11"/>
        <w:numPr>
          <w:ilvl w:val="1"/>
          <w:numId w:val="1"/>
        </w:numPr>
        <w:tabs>
          <w:tab w:val="left" w:pos="1153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Кабинет возглавляет врач-педиатр, имеющий соответствующую подготовку.</w:t>
      </w:r>
    </w:p>
    <w:p w:rsidR="000D78FF" w:rsidRPr="00EC0FC1" w:rsidRDefault="006F2631">
      <w:pPr>
        <w:pStyle w:val="11"/>
        <w:numPr>
          <w:ilvl w:val="1"/>
          <w:numId w:val="1"/>
        </w:numPr>
        <w:tabs>
          <w:tab w:val="left" w:pos="1153"/>
        </w:tabs>
        <w:spacing w:after="360"/>
        <w:ind w:firstLine="580"/>
        <w:jc w:val="both"/>
        <w:rPr>
          <w:color w:val="auto"/>
        </w:rPr>
      </w:pPr>
      <w:r w:rsidRPr="00EC0FC1">
        <w:rPr>
          <w:color w:val="auto"/>
        </w:rPr>
        <w:t>Медицинский кабинет является структурным подразделением Школы и осуществляет свою деятельность в соответствии с нормативными правовыми актами, регламентирующими порядок и организацию оказания медицинских услуг в Школе.</w:t>
      </w:r>
    </w:p>
    <w:p w:rsidR="000D78FF" w:rsidRPr="00EC0FC1" w:rsidRDefault="006F2631">
      <w:pPr>
        <w:pStyle w:val="22"/>
        <w:keepNext/>
        <w:keepLines/>
        <w:numPr>
          <w:ilvl w:val="0"/>
          <w:numId w:val="1"/>
        </w:numPr>
        <w:tabs>
          <w:tab w:val="left" w:pos="354"/>
        </w:tabs>
        <w:spacing w:after="0"/>
        <w:rPr>
          <w:color w:val="auto"/>
        </w:rPr>
      </w:pPr>
      <w:bookmarkStart w:id="4" w:name="bookmark6"/>
      <w:r w:rsidRPr="00EC0FC1">
        <w:rPr>
          <w:color w:val="auto"/>
        </w:rPr>
        <w:t>Основные задачи и виды деятельности медицинского кабинета</w:t>
      </w:r>
      <w:bookmarkEnd w:id="4"/>
    </w:p>
    <w:p w:rsidR="000D78FF" w:rsidRPr="00EC0FC1" w:rsidRDefault="006F2631">
      <w:pPr>
        <w:pStyle w:val="11"/>
        <w:numPr>
          <w:ilvl w:val="1"/>
          <w:numId w:val="1"/>
        </w:numPr>
        <w:tabs>
          <w:tab w:val="left" w:pos="1153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Основными задачами медицинского кабинета являются:</w:t>
      </w:r>
    </w:p>
    <w:p w:rsidR="000D78FF" w:rsidRPr="001C3231" w:rsidRDefault="001C3231" w:rsidP="001C3231">
      <w:pPr>
        <w:pStyle w:val="11"/>
        <w:numPr>
          <w:ilvl w:val="0"/>
          <w:numId w:val="2"/>
        </w:numPr>
        <w:tabs>
          <w:tab w:val="left" w:pos="831"/>
          <w:tab w:val="left" w:pos="5606"/>
          <w:tab w:val="left" w:pos="7943"/>
        </w:tabs>
        <w:ind w:firstLine="580"/>
        <w:jc w:val="both"/>
        <w:rPr>
          <w:color w:val="auto"/>
        </w:rPr>
      </w:pPr>
      <w:r>
        <w:rPr>
          <w:color w:val="auto"/>
        </w:rPr>
        <w:t xml:space="preserve">организация и осуществление эффективного </w:t>
      </w:r>
      <w:r w:rsidR="006F2631" w:rsidRPr="00EC0FC1">
        <w:rPr>
          <w:color w:val="auto"/>
        </w:rPr>
        <w:t>медицинского</w:t>
      </w:r>
      <w:r>
        <w:rPr>
          <w:color w:val="auto"/>
        </w:rPr>
        <w:t xml:space="preserve"> </w:t>
      </w:r>
      <w:r w:rsidR="006F2631" w:rsidRPr="001C3231">
        <w:rPr>
          <w:color w:val="auto"/>
        </w:rPr>
        <w:t>обеспечения учащихся, улучшение его качества;</w:t>
      </w:r>
    </w:p>
    <w:p w:rsidR="000D78FF" w:rsidRPr="00EC0FC1" w:rsidRDefault="006F2631">
      <w:pPr>
        <w:pStyle w:val="11"/>
        <w:numPr>
          <w:ilvl w:val="0"/>
          <w:numId w:val="2"/>
        </w:numPr>
        <w:tabs>
          <w:tab w:val="left" w:pos="831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сохранение, укрепление и профилактика здоровья учащихся, снижение заболеваемости;</w:t>
      </w:r>
    </w:p>
    <w:p w:rsidR="000D78FF" w:rsidRPr="00EC0FC1" w:rsidRDefault="006F2631">
      <w:pPr>
        <w:pStyle w:val="11"/>
        <w:numPr>
          <w:ilvl w:val="0"/>
          <w:numId w:val="2"/>
        </w:numPr>
        <w:tabs>
          <w:tab w:val="left" w:pos="831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оказание профилактической, диагностической, медико-санитарной, коррекционной помощи учащимся;</w:t>
      </w:r>
    </w:p>
    <w:p w:rsidR="000D78FF" w:rsidRPr="00EC0FC1" w:rsidRDefault="006F2631">
      <w:pPr>
        <w:pStyle w:val="11"/>
        <w:numPr>
          <w:ilvl w:val="0"/>
          <w:numId w:val="2"/>
        </w:numPr>
        <w:tabs>
          <w:tab w:val="left" w:pos="831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 xml:space="preserve">приобщение детей и родителей (законных представителей) к здоровому образу жизни, в </w:t>
      </w:r>
      <w:proofErr w:type="spellStart"/>
      <w:r w:rsidRPr="00EC0FC1">
        <w:rPr>
          <w:color w:val="auto"/>
        </w:rPr>
        <w:t>т.ч</w:t>
      </w:r>
      <w:proofErr w:type="spellEnd"/>
      <w:r w:rsidRPr="00EC0FC1">
        <w:rPr>
          <w:color w:val="auto"/>
        </w:rPr>
        <w:t>. и посредством обеспечения системы рационального питания и физкультурно-оздоровительных мероприятий и закаливания учащихся;</w:t>
      </w:r>
    </w:p>
    <w:p w:rsidR="000D78FF" w:rsidRPr="00EC0FC1" w:rsidRDefault="006F2631">
      <w:pPr>
        <w:pStyle w:val="11"/>
        <w:numPr>
          <w:ilvl w:val="0"/>
          <w:numId w:val="2"/>
        </w:numPr>
        <w:tabs>
          <w:tab w:val="left" w:pos="831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осуществление контроля, выполнения санитарно-гигиенических норм и правил.</w:t>
      </w:r>
    </w:p>
    <w:p w:rsidR="000D78FF" w:rsidRPr="00EC0FC1" w:rsidRDefault="006F2631">
      <w:pPr>
        <w:pStyle w:val="11"/>
        <w:numPr>
          <w:ilvl w:val="1"/>
          <w:numId w:val="1"/>
        </w:numPr>
        <w:tabs>
          <w:tab w:val="left" w:pos="1153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В соответствии с задачами медицинский кабинет осуществляет: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31"/>
        </w:tabs>
        <w:spacing w:after="120"/>
        <w:ind w:firstLine="580"/>
        <w:jc w:val="both"/>
        <w:rPr>
          <w:color w:val="auto"/>
        </w:rPr>
      </w:pPr>
      <w:r w:rsidRPr="00EC0FC1">
        <w:rPr>
          <w:color w:val="auto"/>
        </w:rPr>
        <w:t>медицинскую, профилактическую и санитарно-просветительную работу;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2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lastRenderedPageBreak/>
        <w:t xml:space="preserve">контроль санитарно-гигиенических условий в Школе, в </w:t>
      </w:r>
      <w:proofErr w:type="spellStart"/>
      <w:r w:rsidRPr="00EC0FC1">
        <w:rPr>
          <w:color w:val="auto"/>
        </w:rPr>
        <w:t>т.ч</w:t>
      </w:r>
      <w:proofErr w:type="spellEnd"/>
      <w:r w:rsidRPr="00EC0FC1">
        <w:rPr>
          <w:color w:val="auto"/>
        </w:rPr>
        <w:t xml:space="preserve">. прилегающей территории, учебных помещений, технических и других </w:t>
      </w:r>
      <w:proofErr w:type="spellStart"/>
      <w:r w:rsidRPr="00EC0FC1">
        <w:rPr>
          <w:color w:val="auto"/>
        </w:rPr>
        <w:t>неучебных</w:t>
      </w:r>
      <w:proofErr w:type="spellEnd"/>
      <w:r w:rsidRPr="00EC0FC1">
        <w:rPr>
          <w:color w:val="auto"/>
        </w:rPr>
        <w:t xml:space="preserve"> помещений</w:t>
      </w:r>
      <w:r w:rsidR="001C3231">
        <w:rPr>
          <w:color w:val="auto"/>
        </w:rPr>
        <w:t>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26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гигиеническое воспитание, пропаганду гигиенических знаний по здоровому образу жизни, сохранению и укреплению соматического, репродуктивного, психического здоровья, контроль их эффективности;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22"/>
          <w:tab w:val="left" w:pos="7925"/>
        </w:tabs>
        <w:ind w:firstLine="580"/>
        <w:jc w:val="both"/>
        <w:rPr>
          <w:color w:val="auto"/>
        </w:rPr>
      </w:pPr>
      <w:proofErr w:type="spellStart"/>
      <w:r w:rsidRPr="00EC0FC1">
        <w:rPr>
          <w:color w:val="auto"/>
        </w:rPr>
        <w:t>санитарно</w:t>
      </w:r>
      <w:proofErr w:type="spellEnd"/>
      <w:r w:rsidRPr="00EC0FC1">
        <w:rPr>
          <w:color w:val="auto"/>
        </w:rPr>
        <w:t xml:space="preserve"> - просветительную работу с родителями (законными представителями), детьми, педагогическим персоналом</w:t>
      </w:r>
      <w:r w:rsidRPr="00EC0FC1">
        <w:rPr>
          <w:color w:val="auto"/>
        </w:rPr>
        <w:tab/>
        <w:t>по вопросам</w:t>
      </w:r>
    </w:p>
    <w:p w:rsidR="000D78FF" w:rsidRPr="00EC0FC1" w:rsidRDefault="006F2631">
      <w:pPr>
        <w:pStyle w:val="11"/>
        <w:ind w:firstLine="0"/>
        <w:jc w:val="both"/>
        <w:rPr>
          <w:color w:val="auto"/>
        </w:rPr>
      </w:pPr>
      <w:r w:rsidRPr="00EC0FC1">
        <w:rPr>
          <w:color w:val="auto"/>
        </w:rPr>
        <w:t>профилактики заболеваний;</w:t>
      </w:r>
    </w:p>
    <w:p w:rsidR="00777123" w:rsidRPr="00EC0FC1" w:rsidRDefault="00777123">
      <w:pPr>
        <w:pStyle w:val="11"/>
        <w:ind w:firstLine="0"/>
        <w:jc w:val="both"/>
        <w:rPr>
          <w:color w:val="auto"/>
        </w:rPr>
      </w:pPr>
      <w:r w:rsidRPr="00EC0FC1">
        <w:rPr>
          <w:color w:val="auto"/>
        </w:rPr>
        <w:t xml:space="preserve">        -  профилактику инфекционных болезней среди учащихся;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2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проведение периодических профилактических осмотров детей;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104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проведение периодических профилактических осмотров на чесотку и педикулез;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2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сбор и анализ социальной, психологической и другой информации, способствующей формированию групп риска по медицинскому наблюдению за детьми и определению приоритетов при разработке и реализации профилактических, коррекционных и реабилитационных программ;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26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разработку (на основании плановых осмотров) медицинских рекомендаций по коррекции состояния здоровья учащихся;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2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проведение мероприятий по коррекции функциональных нарушений и хронических заболеваний, наиболее часто встречающихся среди учащихся и снижающих возможности их социальной адаптации и интеграции;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30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 xml:space="preserve">оказание </w:t>
      </w:r>
      <w:r w:rsidR="00EC0FC1" w:rsidRPr="00EC0FC1">
        <w:rPr>
          <w:color w:val="auto"/>
        </w:rPr>
        <w:t>первой</w:t>
      </w:r>
      <w:r w:rsidRPr="00EC0FC1">
        <w:rPr>
          <w:color w:val="auto"/>
        </w:rPr>
        <w:t xml:space="preserve"> помощи учащимся;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2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разработку и реализацию совместно с педагогическим коллективом Школы комплексных мероприятий по сохранению и укреплению здоровья детей на индивидуальном и групповом уровне;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22"/>
        </w:tabs>
        <w:ind w:firstLine="580"/>
        <w:jc w:val="both"/>
        <w:rPr>
          <w:color w:val="auto"/>
        </w:rPr>
      </w:pPr>
      <w:proofErr w:type="gramStart"/>
      <w:r w:rsidRPr="00EC0FC1">
        <w:rPr>
          <w:color w:val="auto"/>
        </w:rPr>
        <w:t>контроль за</w:t>
      </w:r>
      <w:proofErr w:type="gramEnd"/>
      <w:r w:rsidRPr="00EC0FC1">
        <w:rPr>
          <w:color w:val="auto"/>
        </w:rPr>
        <w:t xml:space="preserve"> соблюдением национального календаря профилактических прививок, </w:t>
      </w:r>
      <w:r w:rsidR="006A396C" w:rsidRPr="00EC0FC1">
        <w:rPr>
          <w:color w:val="auto"/>
        </w:rPr>
        <w:t>своевременное информирование родителей или законных представителей ребенка о необходимости проведения плановой вакцинации</w:t>
      </w:r>
      <w:r w:rsidRPr="00EC0FC1">
        <w:rPr>
          <w:color w:val="auto"/>
        </w:rPr>
        <w:t>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104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оснащение кабинета набором инструментария, перевязочным материалом, лекарственными средствами;</w:t>
      </w:r>
    </w:p>
    <w:p w:rsidR="000D78FF" w:rsidRPr="00EC0FC1" w:rsidRDefault="006F2631">
      <w:pPr>
        <w:pStyle w:val="11"/>
        <w:numPr>
          <w:ilvl w:val="0"/>
          <w:numId w:val="3"/>
        </w:numPr>
        <w:tabs>
          <w:tab w:val="left" w:pos="817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ведение учета получения и расходования медикаментов, соблюдение сроков годности</w:t>
      </w:r>
      <w:r w:rsidR="001C3231">
        <w:rPr>
          <w:color w:val="auto"/>
        </w:rPr>
        <w:t>;</w:t>
      </w:r>
    </w:p>
    <w:p w:rsidR="000D78FF" w:rsidRDefault="006F2631">
      <w:pPr>
        <w:pStyle w:val="11"/>
        <w:numPr>
          <w:ilvl w:val="0"/>
          <w:numId w:val="3"/>
        </w:numPr>
        <w:tabs>
          <w:tab w:val="left" w:pos="830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 xml:space="preserve">ведение </w:t>
      </w:r>
      <w:proofErr w:type="spellStart"/>
      <w:r w:rsidRPr="00EC0FC1">
        <w:rPr>
          <w:color w:val="auto"/>
        </w:rPr>
        <w:t>учётно</w:t>
      </w:r>
      <w:proofErr w:type="spellEnd"/>
      <w:r w:rsidRPr="00EC0FC1">
        <w:rPr>
          <w:color w:val="auto"/>
        </w:rPr>
        <w:t xml:space="preserve"> - отчётной медицинской документации.</w:t>
      </w:r>
    </w:p>
    <w:p w:rsidR="001C3231" w:rsidRPr="00EC0FC1" w:rsidRDefault="001C3231" w:rsidP="001C3231">
      <w:pPr>
        <w:pStyle w:val="11"/>
        <w:tabs>
          <w:tab w:val="left" w:pos="830"/>
        </w:tabs>
        <w:ind w:left="580" w:firstLine="0"/>
        <w:jc w:val="both"/>
        <w:rPr>
          <w:color w:val="auto"/>
        </w:rPr>
      </w:pPr>
    </w:p>
    <w:p w:rsidR="000D78FF" w:rsidRPr="00EC0FC1" w:rsidRDefault="001C3231" w:rsidP="001C3231">
      <w:pPr>
        <w:pStyle w:val="22"/>
        <w:keepNext/>
        <w:keepLines/>
        <w:tabs>
          <w:tab w:val="left" w:pos="392"/>
        </w:tabs>
        <w:spacing w:after="180"/>
        <w:jc w:val="left"/>
        <w:rPr>
          <w:color w:val="auto"/>
        </w:rPr>
      </w:pPr>
      <w:bookmarkStart w:id="5" w:name="bookmark8"/>
      <w:r>
        <w:rPr>
          <w:color w:val="auto"/>
        </w:rPr>
        <w:tab/>
      </w:r>
      <w:r>
        <w:rPr>
          <w:color w:val="auto"/>
        </w:rPr>
        <w:tab/>
        <w:t xml:space="preserve">3. </w:t>
      </w:r>
      <w:r w:rsidR="006F2631" w:rsidRPr="00EC0FC1">
        <w:rPr>
          <w:color w:val="auto"/>
        </w:rPr>
        <w:t>Организация деятельности медицинского кабинета</w:t>
      </w:r>
      <w:bookmarkEnd w:id="5"/>
    </w:p>
    <w:p w:rsidR="000D78FF" w:rsidRPr="00EC0FC1" w:rsidRDefault="001C3231" w:rsidP="001C3231">
      <w:pPr>
        <w:pStyle w:val="11"/>
        <w:tabs>
          <w:tab w:val="left" w:pos="1334"/>
        </w:tabs>
        <w:ind w:firstLine="580"/>
        <w:jc w:val="both"/>
        <w:rPr>
          <w:color w:val="auto"/>
        </w:rPr>
      </w:pPr>
      <w:r>
        <w:rPr>
          <w:color w:val="auto"/>
        </w:rPr>
        <w:t xml:space="preserve">3.1. </w:t>
      </w:r>
      <w:r w:rsidR="006F2631" w:rsidRPr="00EC0FC1">
        <w:rPr>
          <w:color w:val="auto"/>
        </w:rPr>
        <w:t xml:space="preserve">Медицинский кабинет осуществляет свою деятельность на основании годового плана </w:t>
      </w:r>
      <w:proofErr w:type="spellStart"/>
      <w:r w:rsidR="006F2631" w:rsidRPr="00EC0FC1">
        <w:rPr>
          <w:color w:val="auto"/>
        </w:rPr>
        <w:t>медико</w:t>
      </w:r>
      <w:proofErr w:type="spellEnd"/>
      <w:r w:rsidR="006F2631" w:rsidRPr="00EC0FC1">
        <w:rPr>
          <w:color w:val="auto"/>
        </w:rPr>
        <w:t xml:space="preserve"> - санитарного обслуживания детей по следующим </w:t>
      </w:r>
      <w:r w:rsidR="006F2631" w:rsidRPr="00EC0FC1">
        <w:rPr>
          <w:color w:val="auto"/>
        </w:rPr>
        <w:lastRenderedPageBreak/>
        <w:t>направлениям:</w:t>
      </w:r>
    </w:p>
    <w:p w:rsidR="000D78FF" w:rsidRPr="00EC0FC1" w:rsidRDefault="006F2631">
      <w:pPr>
        <w:pStyle w:val="11"/>
        <w:numPr>
          <w:ilvl w:val="0"/>
          <w:numId w:val="4"/>
        </w:numPr>
        <w:tabs>
          <w:tab w:val="left" w:pos="85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организационная работа;</w:t>
      </w:r>
    </w:p>
    <w:p w:rsidR="000D78FF" w:rsidRPr="00EC0FC1" w:rsidRDefault="006F2631">
      <w:pPr>
        <w:pStyle w:val="11"/>
        <w:numPr>
          <w:ilvl w:val="0"/>
          <w:numId w:val="4"/>
        </w:numPr>
        <w:tabs>
          <w:tab w:val="left" w:pos="85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лечебно-профилактическая работа;</w:t>
      </w:r>
    </w:p>
    <w:p w:rsidR="000D78FF" w:rsidRPr="00EC0FC1" w:rsidRDefault="006F2631">
      <w:pPr>
        <w:pStyle w:val="11"/>
        <w:numPr>
          <w:ilvl w:val="0"/>
          <w:numId w:val="4"/>
        </w:numPr>
        <w:tabs>
          <w:tab w:val="left" w:pos="85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противоэпидемическая работа;</w:t>
      </w:r>
    </w:p>
    <w:p w:rsidR="000D78FF" w:rsidRPr="00EC0FC1" w:rsidRDefault="006F2631">
      <w:pPr>
        <w:pStyle w:val="11"/>
        <w:numPr>
          <w:ilvl w:val="0"/>
          <w:numId w:val="4"/>
        </w:numPr>
        <w:tabs>
          <w:tab w:val="left" w:pos="85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санитарно-просветительная работа.</w:t>
      </w:r>
    </w:p>
    <w:p w:rsidR="000D78FF" w:rsidRPr="00EC0FC1" w:rsidRDefault="001C3231" w:rsidP="001C3231">
      <w:pPr>
        <w:pStyle w:val="11"/>
        <w:tabs>
          <w:tab w:val="left" w:pos="1334"/>
        </w:tabs>
        <w:ind w:firstLine="580"/>
        <w:jc w:val="both"/>
        <w:rPr>
          <w:color w:val="auto"/>
        </w:rPr>
      </w:pPr>
      <w:r>
        <w:rPr>
          <w:color w:val="auto"/>
        </w:rPr>
        <w:t xml:space="preserve">3.2. </w:t>
      </w:r>
      <w:r w:rsidR="006F2631" w:rsidRPr="00EC0FC1">
        <w:rPr>
          <w:color w:val="auto"/>
        </w:rPr>
        <w:t>Медицинский кабинет располагается в здании Ш</w:t>
      </w:r>
      <w:r>
        <w:rPr>
          <w:color w:val="auto"/>
        </w:rPr>
        <w:t xml:space="preserve">колы, отвечает всем </w:t>
      </w:r>
      <w:r w:rsidR="006F2631" w:rsidRPr="00EC0FC1">
        <w:rPr>
          <w:color w:val="auto"/>
        </w:rPr>
        <w:t>санитарно-гигиеническим требованиям, предъявляемым к медицинским помещениям.</w:t>
      </w:r>
    </w:p>
    <w:p w:rsidR="000D78FF" w:rsidRPr="00EC0FC1" w:rsidRDefault="000057CA" w:rsidP="000057CA">
      <w:pPr>
        <w:pStyle w:val="11"/>
        <w:tabs>
          <w:tab w:val="left" w:pos="1914"/>
          <w:tab w:val="left" w:pos="5253"/>
        </w:tabs>
        <w:ind w:firstLine="580"/>
        <w:jc w:val="both"/>
        <w:rPr>
          <w:color w:val="auto"/>
        </w:rPr>
      </w:pPr>
      <w:r>
        <w:rPr>
          <w:color w:val="auto"/>
        </w:rPr>
        <w:t xml:space="preserve">3.3. </w:t>
      </w:r>
      <w:proofErr w:type="gramStart"/>
      <w:r>
        <w:rPr>
          <w:color w:val="auto"/>
        </w:rPr>
        <w:t xml:space="preserve">Медицинский кабинет </w:t>
      </w:r>
      <w:r w:rsidR="006F2631" w:rsidRPr="00EC0FC1">
        <w:rPr>
          <w:color w:val="auto"/>
        </w:rPr>
        <w:t>укомплектовывается необходимым</w:t>
      </w:r>
      <w:r>
        <w:rPr>
          <w:color w:val="auto"/>
        </w:rPr>
        <w:t xml:space="preserve"> </w:t>
      </w:r>
      <w:r w:rsidR="006F2631" w:rsidRPr="00EC0FC1">
        <w:rPr>
          <w:color w:val="auto"/>
        </w:rPr>
        <w:t>оборудованием и инструментарием в соответствии с примерным перечне</w:t>
      </w:r>
      <w:r>
        <w:rPr>
          <w:color w:val="auto"/>
        </w:rPr>
        <w:t>м оборудования</w:t>
      </w:r>
      <w:r>
        <w:rPr>
          <w:color w:val="auto"/>
        </w:rPr>
        <w:tab/>
        <w:t xml:space="preserve">и инструментария </w:t>
      </w:r>
      <w:r w:rsidR="006F2631" w:rsidRPr="00EC0FC1">
        <w:rPr>
          <w:color w:val="auto"/>
        </w:rPr>
        <w:t>медицинского кабинета школы,</w:t>
      </w:r>
      <w:r>
        <w:rPr>
          <w:color w:val="auto"/>
        </w:rPr>
        <w:t xml:space="preserve"> </w:t>
      </w:r>
      <w:r w:rsidR="006F2631" w:rsidRPr="00EC0FC1">
        <w:rPr>
          <w:color w:val="auto"/>
        </w:rPr>
        <w:t>установленным СанПиН 2.1.3.2630-10, необх</w:t>
      </w:r>
      <w:r>
        <w:rPr>
          <w:color w:val="auto"/>
        </w:rPr>
        <w:t xml:space="preserve">одимым набором медикаментов для </w:t>
      </w:r>
      <w:r w:rsidR="006F2631" w:rsidRPr="00EC0FC1">
        <w:rPr>
          <w:color w:val="auto"/>
        </w:rPr>
        <w:t>оказания</w:t>
      </w:r>
      <w:r w:rsidR="006F2631" w:rsidRPr="00EC0FC1">
        <w:rPr>
          <w:color w:val="auto"/>
        </w:rPr>
        <w:tab/>
        <w:t>неотложной помощи, лекарственными средствами,</w:t>
      </w:r>
      <w:r>
        <w:rPr>
          <w:color w:val="auto"/>
        </w:rPr>
        <w:t xml:space="preserve"> </w:t>
      </w:r>
      <w:r w:rsidR="006F2631" w:rsidRPr="00EC0FC1">
        <w:rPr>
          <w:color w:val="auto"/>
        </w:rPr>
        <w:t>одноразовыми шприцами, стерильными и перевязочными материалами, дезинфицирующими средствами.</w:t>
      </w:r>
      <w:proofErr w:type="gramEnd"/>
    </w:p>
    <w:p w:rsidR="000D78FF" w:rsidRPr="00EC0FC1" w:rsidRDefault="000057CA" w:rsidP="000057CA">
      <w:pPr>
        <w:pStyle w:val="11"/>
        <w:tabs>
          <w:tab w:val="left" w:pos="1334"/>
        </w:tabs>
        <w:spacing w:after="560"/>
        <w:ind w:firstLine="580"/>
        <w:jc w:val="both"/>
        <w:rPr>
          <w:color w:val="auto"/>
        </w:rPr>
      </w:pPr>
      <w:r>
        <w:rPr>
          <w:color w:val="auto"/>
        </w:rPr>
        <w:t xml:space="preserve">3.4. </w:t>
      </w:r>
      <w:r w:rsidR="006F2631" w:rsidRPr="00EC0FC1">
        <w:rPr>
          <w:color w:val="auto"/>
        </w:rPr>
        <w:t>Врач Школы ведёт медицинскую документацию по формам, утверждённым федеральными органами исполнительной власти в области здравоохранения, образования.</w:t>
      </w:r>
    </w:p>
    <w:p w:rsidR="000D78FF" w:rsidRDefault="006F2631" w:rsidP="000057CA">
      <w:pPr>
        <w:pStyle w:val="22"/>
        <w:keepNext/>
        <w:keepLines/>
        <w:spacing w:after="0"/>
        <w:jc w:val="left"/>
        <w:rPr>
          <w:color w:val="auto"/>
        </w:rPr>
      </w:pPr>
      <w:bookmarkStart w:id="6" w:name="bookmark10"/>
      <w:r w:rsidRPr="00EC0FC1">
        <w:rPr>
          <w:color w:val="auto"/>
        </w:rPr>
        <w:t>4.Основные мероприятия, проводимые врачом школы</w:t>
      </w:r>
      <w:bookmarkEnd w:id="6"/>
    </w:p>
    <w:p w:rsidR="000057CA" w:rsidRPr="00EC0FC1" w:rsidRDefault="000057CA" w:rsidP="000057CA">
      <w:pPr>
        <w:pStyle w:val="22"/>
        <w:keepNext/>
        <w:keepLines/>
        <w:spacing w:after="0"/>
        <w:jc w:val="left"/>
        <w:rPr>
          <w:color w:val="auto"/>
        </w:rPr>
      </w:pPr>
    </w:p>
    <w:p w:rsidR="000D78FF" w:rsidRPr="00EC0FC1" w:rsidRDefault="006F2631">
      <w:pPr>
        <w:pStyle w:val="11"/>
        <w:numPr>
          <w:ilvl w:val="1"/>
          <w:numId w:val="5"/>
        </w:numPr>
        <w:tabs>
          <w:tab w:val="left" w:pos="1169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Врач школы обязан: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852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разрабатывать годовой план медико-санитарного обслуживания детей;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843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 xml:space="preserve">проводить медицинские осмотры детей при поступлении в Школу с целью выявления больных, в </w:t>
      </w:r>
      <w:proofErr w:type="spellStart"/>
      <w:r w:rsidRPr="00EC0FC1">
        <w:rPr>
          <w:color w:val="auto"/>
        </w:rPr>
        <w:t>т.ч</w:t>
      </w:r>
      <w:proofErr w:type="spellEnd"/>
      <w:r w:rsidRPr="00EC0FC1">
        <w:rPr>
          <w:color w:val="auto"/>
        </w:rPr>
        <w:t>. на педикулёз и чесотку;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848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осуществлять систематические наблюдения за состоянием здоровья учащихся, особенно имеющих отклонения в состоянии здоровья;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848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 xml:space="preserve">проводить работу по организации профилактических осмотров учащихся, и </w:t>
      </w:r>
      <w:proofErr w:type="gramStart"/>
      <w:r w:rsidRPr="00EC0FC1">
        <w:rPr>
          <w:color w:val="auto"/>
        </w:rPr>
        <w:t>контроль за</w:t>
      </w:r>
      <w:proofErr w:type="gramEnd"/>
      <w:r w:rsidRPr="00EC0FC1">
        <w:rPr>
          <w:color w:val="auto"/>
        </w:rPr>
        <w:t xml:space="preserve"> соблюдением национального календаря профилактических прививок;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843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информировать о рез</w:t>
      </w:r>
      <w:r w:rsidR="00777123" w:rsidRPr="00EC0FC1">
        <w:rPr>
          <w:color w:val="auto"/>
        </w:rPr>
        <w:t>ультатах медосмотров родителей или законных представителей</w:t>
      </w:r>
      <w:r w:rsidRPr="00EC0FC1">
        <w:rPr>
          <w:color w:val="auto"/>
        </w:rPr>
        <w:t xml:space="preserve"> учащихся</w:t>
      </w:r>
      <w:r w:rsidR="00777123" w:rsidRPr="00EC0FC1">
        <w:rPr>
          <w:color w:val="auto"/>
        </w:rPr>
        <w:t xml:space="preserve"> (индивидуально)</w:t>
      </w:r>
      <w:r w:rsidRPr="00EC0FC1">
        <w:rPr>
          <w:color w:val="auto"/>
        </w:rPr>
        <w:t>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786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информировать директора Школы, педагогов, учителя физической культуры о состоянии здоровья учащихся, распределять учащихся на медицинские группы для занятий физическим воспитанием;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776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оказывать методическую помощь педагогам в организации работы по физическому воспитанию и закаливанию учащихся;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786"/>
        </w:tabs>
        <w:ind w:firstLine="580"/>
        <w:jc w:val="both"/>
        <w:rPr>
          <w:color w:val="auto"/>
        </w:rPr>
      </w:pPr>
      <w:r w:rsidRPr="00EC0FC1">
        <w:rPr>
          <w:color w:val="auto"/>
        </w:rPr>
        <w:lastRenderedPageBreak/>
        <w:t>проводить мероприятия, направленные на повышение уровня компетенции персонала Школы и родителей (законных представителей) по вопросам охраны и укрепления здоровья детей, оказывать помощь в проведении специальных занятий с детьми всех групп по тематике ОБЖ;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781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осуществлять учёт состояния здоровья детей, их индивидуальных особенностей при организации оздоровительных мероприятий;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786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 xml:space="preserve">своевременно выявлять заболевших детей и изолировать их; оказывать первую помощь при возникновении несчастных случаев, в случае необходимости </w:t>
      </w:r>
      <w:r w:rsidR="00777123" w:rsidRPr="00EC0FC1">
        <w:rPr>
          <w:color w:val="auto"/>
        </w:rPr>
        <w:t>организовывать вызов экстренных медицинских слу</w:t>
      </w:r>
      <w:proofErr w:type="gramStart"/>
      <w:r w:rsidR="00777123" w:rsidRPr="00EC0FC1">
        <w:rPr>
          <w:color w:val="auto"/>
        </w:rPr>
        <w:t>жб стр</w:t>
      </w:r>
      <w:proofErr w:type="gramEnd"/>
      <w:r w:rsidR="00777123" w:rsidRPr="00EC0FC1">
        <w:rPr>
          <w:color w:val="auto"/>
        </w:rPr>
        <w:t>аны пребывания;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791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 xml:space="preserve">незамедлительно информировать руководителя Школы о возникновении среди учащихся </w:t>
      </w:r>
      <w:r w:rsidR="00EC0FC1" w:rsidRPr="00EC0FC1">
        <w:rPr>
          <w:color w:val="auto"/>
        </w:rPr>
        <w:t>чрезвычайных ситуаций</w:t>
      </w:r>
      <w:r w:rsidRPr="00EC0FC1">
        <w:rPr>
          <w:color w:val="auto"/>
        </w:rPr>
        <w:t>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781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проводить работу по профилактике травматизма, учёту и анализу всех случаев травм;</w:t>
      </w:r>
    </w:p>
    <w:p w:rsidR="000D78FF" w:rsidRPr="000057CA" w:rsidRDefault="000057CA" w:rsidP="000057CA">
      <w:pPr>
        <w:pStyle w:val="11"/>
        <w:numPr>
          <w:ilvl w:val="0"/>
          <w:numId w:val="6"/>
        </w:numPr>
        <w:tabs>
          <w:tab w:val="left" w:pos="795"/>
          <w:tab w:val="left" w:pos="5332"/>
          <w:tab w:val="left" w:pos="8322"/>
        </w:tabs>
        <w:ind w:firstLine="580"/>
        <w:jc w:val="both"/>
        <w:rPr>
          <w:color w:val="auto"/>
        </w:rPr>
      </w:pPr>
      <w:r>
        <w:rPr>
          <w:color w:val="auto"/>
        </w:rPr>
        <w:t xml:space="preserve">осуществлять организацию и проведение </w:t>
      </w:r>
      <w:r w:rsidR="006F2631" w:rsidRPr="00EC0FC1">
        <w:rPr>
          <w:color w:val="auto"/>
        </w:rPr>
        <w:t>санитарно</w:t>
      </w:r>
      <w:r>
        <w:rPr>
          <w:color w:val="auto"/>
        </w:rPr>
        <w:t>-</w:t>
      </w:r>
      <w:r w:rsidR="006F2631" w:rsidRPr="00EC0FC1">
        <w:rPr>
          <w:color w:val="auto"/>
        </w:rPr>
        <w:softHyphen/>
      </w:r>
      <w:r>
        <w:rPr>
          <w:color w:val="auto"/>
        </w:rPr>
        <w:t xml:space="preserve"> </w:t>
      </w:r>
      <w:r w:rsidR="006F2631" w:rsidRPr="000057CA">
        <w:rPr>
          <w:color w:val="auto"/>
        </w:rPr>
        <w:t>противоэпидемических мероприятий;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786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проводить работу по формированию здорового образа жизни с персоналом и детьми, участвовать в организации Дней, Недель Здоровья, игр, викторин на медицинские темы;</w:t>
      </w:r>
    </w:p>
    <w:p w:rsidR="000D78FF" w:rsidRPr="00EC0FC1" w:rsidRDefault="006F2631">
      <w:pPr>
        <w:pStyle w:val="11"/>
        <w:numPr>
          <w:ilvl w:val="0"/>
          <w:numId w:val="6"/>
        </w:numPr>
        <w:tabs>
          <w:tab w:val="left" w:pos="791"/>
        </w:tabs>
        <w:ind w:firstLine="580"/>
        <w:jc w:val="both"/>
        <w:rPr>
          <w:color w:val="auto"/>
        </w:rPr>
      </w:pPr>
      <w:r w:rsidRPr="00EC0FC1">
        <w:rPr>
          <w:color w:val="auto"/>
        </w:rPr>
        <w:t>вести установленную государственным органом, осуществляющим управление в сфере здравоохранения, медицинскую документацию и учёт, обеспечивать хранение медицинского инструментари</w:t>
      </w:r>
      <w:r w:rsidR="00EC0FC1" w:rsidRPr="00EC0FC1">
        <w:rPr>
          <w:color w:val="auto"/>
        </w:rPr>
        <w:t xml:space="preserve">я и оборудования, медикаментов </w:t>
      </w:r>
      <w:r w:rsidRPr="00EC0FC1">
        <w:rPr>
          <w:color w:val="auto"/>
        </w:rPr>
        <w:t>следить за их своевременным пополнением и утилизацией.</w:t>
      </w:r>
    </w:p>
    <w:sectPr w:rsidR="000D78FF" w:rsidRPr="00EC0FC1">
      <w:footerReference w:type="default" r:id="rId8"/>
      <w:footerReference w:type="first" r:id="rId9"/>
      <w:pgSz w:w="11900" w:h="16840"/>
      <w:pgMar w:top="1132" w:right="653" w:bottom="1588" w:left="154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CE" w:rsidRDefault="00F82FCE">
      <w:r>
        <w:separator/>
      </w:r>
    </w:p>
  </w:endnote>
  <w:endnote w:type="continuationSeparator" w:id="0">
    <w:p w:rsidR="00F82FCE" w:rsidRDefault="00F8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F" w:rsidRDefault="006F26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4032885</wp:posOffset>
              </wp:positionH>
              <wp:positionV relativeFrom="page">
                <wp:posOffset>9947910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78FF" w:rsidRDefault="006F2631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6887" w:rsidRPr="00316887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7.55pt;margin-top:783.3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" filled="f" stroked="f">
              <v:textbox style="mso-fit-shape-to-text:t" inset="0,0,0,0">
                <w:txbxContent>
                  <w:p w:rsidR="000D78FF" w:rsidRDefault="006F2631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6887" w:rsidRPr="00316887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F" w:rsidRDefault="000D78F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CE" w:rsidRDefault="00F82FCE"/>
  </w:footnote>
  <w:footnote w:type="continuationSeparator" w:id="0">
    <w:p w:rsidR="00F82FCE" w:rsidRDefault="00F82F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EC1"/>
    <w:multiLevelType w:val="multilevel"/>
    <w:tmpl w:val="C24A105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D76FB"/>
    <w:multiLevelType w:val="multilevel"/>
    <w:tmpl w:val="99EC9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D7F43"/>
    <w:multiLevelType w:val="multilevel"/>
    <w:tmpl w:val="E2C05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94C98"/>
    <w:multiLevelType w:val="multilevel"/>
    <w:tmpl w:val="4FAA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14C00"/>
    <w:multiLevelType w:val="multilevel"/>
    <w:tmpl w:val="B42CA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A0F7F"/>
    <w:multiLevelType w:val="multilevel"/>
    <w:tmpl w:val="3EE8B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FF"/>
    <w:rsid w:val="000057CA"/>
    <w:rsid w:val="000717BB"/>
    <w:rsid w:val="000D78FF"/>
    <w:rsid w:val="001C3231"/>
    <w:rsid w:val="00316887"/>
    <w:rsid w:val="005D1774"/>
    <w:rsid w:val="00631CD0"/>
    <w:rsid w:val="00643E21"/>
    <w:rsid w:val="00691157"/>
    <w:rsid w:val="006A396C"/>
    <w:rsid w:val="006F2631"/>
    <w:rsid w:val="00777123"/>
    <w:rsid w:val="00A24532"/>
    <w:rsid w:val="00EC0FC1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21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C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21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C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Darth_Vader</dc:creator>
  <cp:keywords/>
  <cp:lastModifiedBy>msi-1</cp:lastModifiedBy>
  <cp:revision>7</cp:revision>
  <cp:lastPrinted>2021-10-11T06:20:00Z</cp:lastPrinted>
  <dcterms:created xsi:type="dcterms:W3CDTF">2021-10-07T07:03:00Z</dcterms:created>
  <dcterms:modified xsi:type="dcterms:W3CDTF">2021-10-14T07:47:00Z</dcterms:modified>
</cp:coreProperties>
</file>